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34" w:rsidRDefault="00B26834" w:rsidP="00B74372">
      <w:pPr>
        <w:pStyle w:val="24"/>
        <w:keepNext/>
        <w:keepLines/>
        <w:shd w:val="clear" w:color="auto" w:fill="auto"/>
        <w:tabs>
          <w:tab w:val="left" w:leader="underscore" w:pos="6020"/>
        </w:tabs>
        <w:spacing w:line="276" w:lineRule="auto"/>
        <w:ind w:left="3380"/>
        <w:rPr>
          <w:sz w:val="24"/>
          <w:szCs w:val="24"/>
        </w:rPr>
      </w:pPr>
      <w:bookmarkStart w:id="0" w:name="bookmark0"/>
    </w:p>
    <w:p w:rsidR="00F11DD1" w:rsidRPr="00B74372" w:rsidRDefault="00077EA8" w:rsidP="00B74372">
      <w:pPr>
        <w:pStyle w:val="24"/>
        <w:keepNext/>
        <w:keepLines/>
        <w:shd w:val="clear" w:color="auto" w:fill="auto"/>
        <w:tabs>
          <w:tab w:val="left" w:leader="underscore" w:pos="6020"/>
        </w:tabs>
        <w:spacing w:line="276" w:lineRule="auto"/>
        <w:ind w:left="3380"/>
        <w:rPr>
          <w:sz w:val="24"/>
          <w:szCs w:val="24"/>
        </w:rPr>
      </w:pPr>
      <w:r w:rsidRPr="00B74372">
        <w:rPr>
          <w:sz w:val="24"/>
          <w:szCs w:val="24"/>
        </w:rPr>
        <w:t>ДОГОВОР №</w:t>
      </w:r>
      <w:r w:rsidRPr="00B74372">
        <w:rPr>
          <w:sz w:val="24"/>
          <w:szCs w:val="24"/>
        </w:rPr>
        <w:tab/>
      </w:r>
      <w:bookmarkEnd w:id="0"/>
    </w:p>
    <w:p w:rsidR="00F11DD1" w:rsidRPr="00B74372" w:rsidRDefault="00077EA8" w:rsidP="00B74372">
      <w:pPr>
        <w:pStyle w:val="24"/>
        <w:keepNext/>
        <w:keepLines/>
        <w:shd w:val="clear" w:color="auto" w:fill="auto"/>
        <w:spacing w:line="276" w:lineRule="auto"/>
        <w:jc w:val="center"/>
        <w:rPr>
          <w:sz w:val="24"/>
          <w:szCs w:val="24"/>
        </w:rPr>
      </w:pPr>
      <w:bookmarkStart w:id="1" w:name="bookmark1"/>
      <w:r w:rsidRPr="00B74372">
        <w:rPr>
          <w:sz w:val="24"/>
          <w:szCs w:val="24"/>
        </w:rPr>
        <w:t>об обучении по образовательным программам среднего</w:t>
      </w:r>
      <w:r w:rsidRPr="00B74372">
        <w:rPr>
          <w:sz w:val="24"/>
          <w:szCs w:val="24"/>
        </w:rPr>
        <w:br/>
        <w:t>профессионального образования</w:t>
      </w:r>
      <w:bookmarkEnd w:id="1"/>
    </w:p>
    <w:p w:rsidR="00CC5096" w:rsidRDefault="00CC5096" w:rsidP="00B74372">
      <w:pPr>
        <w:pStyle w:val="21"/>
        <w:shd w:val="clear" w:color="auto" w:fill="auto"/>
        <w:tabs>
          <w:tab w:val="left" w:pos="5645"/>
          <w:tab w:val="left" w:leader="underscore" w:pos="6346"/>
          <w:tab w:val="left" w:leader="underscore" w:pos="8376"/>
        </w:tabs>
        <w:spacing w:before="0" w:after="0" w:line="276" w:lineRule="auto"/>
        <w:rPr>
          <w:sz w:val="24"/>
          <w:szCs w:val="24"/>
        </w:rPr>
      </w:pPr>
    </w:p>
    <w:p w:rsidR="00F11DD1" w:rsidRDefault="00077EA8" w:rsidP="00B74372">
      <w:pPr>
        <w:pStyle w:val="21"/>
        <w:shd w:val="clear" w:color="auto" w:fill="auto"/>
        <w:tabs>
          <w:tab w:val="left" w:pos="5645"/>
          <w:tab w:val="left" w:leader="underscore" w:pos="6346"/>
          <w:tab w:val="left" w:leader="underscore" w:pos="8376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 xml:space="preserve">г. </w:t>
      </w:r>
      <w:r w:rsidR="00B74372" w:rsidRPr="00B74372">
        <w:rPr>
          <w:sz w:val="24"/>
          <w:szCs w:val="24"/>
        </w:rPr>
        <w:t>Ясиноватая</w:t>
      </w:r>
      <w:r w:rsidR="00B74372">
        <w:rPr>
          <w:sz w:val="24"/>
          <w:szCs w:val="24"/>
        </w:rPr>
        <w:tab/>
        <w:t xml:space="preserve">         </w:t>
      </w:r>
      <w:r w:rsidR="00B74372" w:rsidRPr="00B74372">
        <w:rPr>
          <w:sz w:val="24"/>
          <w:szCs w:val="24"/>
        </w:rPr>
        <w:t xml:space="preserve"> </w:t>
      </w:r>
      <w:r w:rsidRPr="00B74372">
        <w:rPr>
          <w:sz w:val="24"/>
          <w:szCs w:val="24"/>
        </w:rPr>
        <w:t>«</w:t>
      </w:r>
      <w:r w:rsidR="00B74372" w:rsidRPr="00B74372">
        <w:rPr>
          <w:sz w:val="24"/>
          <w:szCs w:val="24"/>
        </w:rPr>
        <w:t>_____</w:t>
      </w:r>
      <w:r w:rsidRPr="00B74372">
        <w:rPr>
          <w:sz w:val="24"/>
          <w:szCs w:val="24"/>
        </w:rPr>
        <w:t>»</w:t>
      </w:r>
      <w:r w:rsidR="00B74372" w:rsidRPr="00B74372">
        <w:rPr>
          <w:sz w:val="24"/>
          <w:szCs w:val="24"/>
        </w:rPr>
        <w:t xml:space="preserve"> _______________</w:t>
      </w:r>
      <w:r w:rsidRPr="00B74372">
        <w:rPr>
          <w:sz w:val="24"/>
          <w:szCs w:val="24"/>
        </w:rPr>
        <w:t>20</w:t>
      </w:r>
      <w:r w:rsidR="00B74372" w:rsidRPr="00B74372">
        <w:rPr>
          <w:sz w:val="24"/>
          <w:szCs w:val="24"/>
        </w:rPr>
        <w:t>___</w:t>
      </w:r>
      <w:r w:rsidRPr="00B74372">
        <w:rPr>
          <w:sz w:val="24"/>
          <w:szCs w:val="24"/>
        </w:rPr>
        <w:t>г.</w:t>
      </w:r>
    </w:p>
    <w:p w:rsidR="00B74372" w:rsidRPr="00B74372" w:rsidRDefault="00B74372" w:rsidP="00B74372">
      <w:pPr>
        <w:pStyle w:val="21"/>
        <w:shd w:val="clear" w:color="auto" w:fill="auto"/>
        <w:tabs>
          <w:tab w:val="left" w:pos="5645"/>
          <w:tab w:val="left" w:leader="underscore" w:pos="6346"/>
          <w:tab w:val="left" w:leader="underscore" w:pos="8376"/>
        </w:tabs>
        <w:spacing w:before="0" w:after="0" w:line="276" w:lineRule="auto"/>
        <w:rPr>
          <w:sz w:val="24"/>
          <w:szCs w:val="24"/>
        </w:rPr>
      </w:pPr>
    </w:p>
    <w:p w:rsidR="00B74372" w:rsidRDefault="00B74372" w:rsidP="00B74372">
      <w:pPr>
        <w:pStyle w:val="21"/>
        <w:shd w:val="clear" w:color="auto" w:fill="auto"/>
        <w:tabs>
          <w:tab w:val="left" w:pos="2851"/>
          <w:tab w:val="left" w:pos="4253"/>
          <w:tab w:val="left" w:pos="6619"/>
          <w:tab w:val="left" w:pos="9192"/>
        </w:tabs>
        <w:spacing w:before="0" w:after="0" w:line="276" w:lineRule="auto"/>
        <w:ind w:firstLine="740"/>
        <w:rPr>
          <w:sz w:val="24"/>
          <w:szCs w:val="24"/>
        </w:rPr>
      </w:pPr>
      <w:r w:rsidRPr="00B74372">
        <w:rPr>
          <w:sz w:val="24"/>
          <w:szCs w:val="24"/>
        </w:rPr>
        <w:t xml:space="preserve">ГОСУДАРСТВЕННОЕ </w:t>
      </w:r>
      <w:r w:rsidR="00CD6C5D">
        <w:rPr>
          <w:sz w:val="24"/>
          <w:szCs w:val="24"/>
        </w:rPr>
        <w:t>БЮДЖЕТНОЕ</w:t>
      </w:r>
      <w:r w:rsidR="00CD6C5D" w:rsidRPr="00B74372">
        <w:rPr>
          <w:sz w:val="24"/>
          <w:szCs w:val="24"/>
        </w:rPr>
        <w:t xml:space="preserve"> </w:t>
      </w:r>
      <w:r w:rsidRPr="00B74372">
        <w:rPr>
          <w:sz w:val="24"/>
          <w:szCs w:val="24"/>
        </w:rPr>
        <w:t xml:space="preserve">ПРОФЕССИОНАЛЬНОЕ ОБРАЗОВАТЕЛЬНОЕ УЧРЕЖДЕНИЕ </w:t>
      </w:r>
      <w:r w:rsidR="00077EA8" w:rsidRPr="00B74372">
        <w:rPr>
          <w:sz w:val="24"/>
          <w:szCs w:val="24"/>
        </w:rPr>
        <w:t>«</w:t>
      </w:r>
      <w:r w:rsidRPr="00B74372">
        <w:rPr>
          <w:sz w:val="24"/>
          <w:szCs w:val="24"/>
        </w:rPr>
        <w:t>ЯСИНОВАТСКИЙ СТРОИТЕЛЬНЫЙ ТЕХНИКУМ ТРАНСПОРТНОГО СТРОИТЕЛЬСТВА</w:t>
      </w:r>
      <w:r w:rsidR="00077EA8" w:rsidRPr="00B74372">
        <w:rPr>
          <w:sz w:val="24"/>
          <w:szCs w:val="24"/>
        </w:rPr>
        <w:t xml:space="preserve">», именуемое в дальнейшем «Исполнитель», в лице директора </w:t>
      </w:r>
      <w:r>
        <w:rPr>
          <w:sz w:val="24"/>
          <w:szCs w:val="24"/>
        </w:rPr>
        <w:t xml:space="preserve">Антоненко Татьяны Андреевны, действующей </w:t>
      </w:r>
      <w:r w:rsidR="00077EA8" w:rsidRPr="00B7437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077EA8" w:rsidRPr="00B74372">
        <w:rPr>
          <w:sz w:val="24"/>
          <w:szCs w:val="24"/>
        </w:rPr>
        <w:t>основании</w:t>
      </w:r>
      <w:r w:rsidR="00077EA8" w:rsidRPr="00B74372">
        <w:rPr>
          <w:sz w:val="24"/>
          <w:szCs w:val="24"/>
        </w:rPr>
        <w:tab/>
      </w:r>
      <w:r w:rsidR="000B4057">
        <w:rPr>
          <w:sz w:val="24"/>
          <w:szCs w:val="24"/>
        </w:rPr>
        <w:t xml:space="preserve"> </w:t>
      </w:r>
      <w:r>
        <w:rPr>
          <w:sz w:val="24"/>
          <w:szCs w:val="24"/>
        </w:rPr>
        <w:t>Устава</w:t>
      </w:r>
      <w:r w:rsidR="00077EA8" w:rsidRPr="00B7437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77EA8" w:rsidRPr="00B7437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</w:p>
    <w:p w:rsidR="00B74372" w:rsidRDefault="00B74372" w:rsidP="00B74372">
      <w:pPr>
        <w:pStyle w:val="21"/>
        <w:shd w:val="clear" w:color="auto" w:fill="auto"/>
        <w:tabs>
          <w:tab w:val="left" w:pos="2851"/>
          <w:tab w:val="left" w:pos="4253"/>
          <w:tab w:val="left" w:pos="6619"/>
          <w:tab w:val="left" w:pos="91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11DD1" w:rsidRPr="00B74372" w:rsidRDefault="00077EA8" w:rsidP="00B74372">
      <w:pPr>
        <w:pStyle w:val="21"/>
        <w:shd w:val="clear" w:color="auto" w:fill="auto"/>
        <w:tabs>
          <w:tab w:val="left" w:pos="2851"/>
          <w:tab w:val="left" w:pos="4253"/>
          <w:tab w:val="left" w:pos="6619"/>
          <w:tab w:val="left" w:pos="9192"/>
        </w:tabs>
        <w:spacing w:before="0" w:after="0" w:line="276" w:lineRule="auto"/>
        <w:ind w:firstLine="740"/>
        <w:jc w:val="center"/>
        <w:rPr>
          <w:sz w:val="20"/>
          <w:szCs w:val="20"/>
        </w:rPr>
      </w:pPr>
      <w:r w:rsidRPr="00B74372">
        <w:rPr>
          <w:sz w:val="20"/>
          <w:szCs w:val="20"/>
        </w:rPr>
        <w:t>(Ф.И.О. лица, зачисляемого на обучение)</w:t>
      </w:r>
    </w:p>
    <w:p w:rsidR="00F11DD1" w:rsidRDefault="00077EA8" w:rsidP="00B74372">
      <w:pPr>
        <w:pStyle w:val="21"/>
        <w:shd w:val="clear" w:color="auto" w:fill="auto"/>
        <w:tabs>
          <w:tab w:val="left" w:leader="underscore" w:pos="1315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именуем</w:t>
      </w:r>
      <w:r w:rsidRPr="00B74372">
        <w:rPr>
          <w:sz w:val="24"/>
          <w:szCs w:val="24"/>
        </w:rPr>
        <w:tab/>
        <w:t>в дальнейшем «Обучающийся», совместно именуемые Стороны,</w:t>
      </w:r>
      <w:r w:rsidR="00B74372">
        <w:rPr>
          <w:sz w:val="24"/>
          <w:szCs w:val="24"/>
        </w:rPr>
        <w:t xml:space="preserve"> </w:t>
      </w:r>
      <w:r w:rsidRPr="00B74372">
        <w:rPr>
          <w:sz w:val="24"/>
          <w:szCs w:val="24"/>
        </w:rPr>
        <w:t>заключили настоящий договор (далее - Договор) о нижеследующем:</w:t>
      </w:r>
    </w:p>
    <w:p w:rsidR="00B74372" w:rsidRPr="00B74372" w:rsidRDefault="00B74372" w:rsidP="00B74372">
      <w:pPr>
        <w:pStyle w:val="21"/>
        <w:shd w:val="clear" w:color="auto" w:fill="auto"/>
        <w:tabs>
          <w:tab w:val="left" w:leader="underscore" w:pos="1315"/>
        </w:tabs>
        <w:spacing w:before="0" w:after="0" w:line="276" w:lineRule="auto"/>
        <w:rPr>
          <w:sz w:val="24"/>
          <w:szCs w:val="24"/>
        </w:rPr>
      </w:pPr>
    </w:p>
    <w:p w:rsidR="00F11DD1" w:rsidRPr="00B74372" w:rsidRDefault="00077EA8" w:rsidP="00B7437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921"/>
        </w:tabs>
        <w:spacing w:line="276" w:lineRule="auto"/>
        <w:ind w:left="3560"/>
        <w:jc w:val="left"/>
        <w:rPr>
          <w:sz w:val="24"/>
          <w:szCs w:val="24"/>
        </w:rPr>
      </w:pPr>
      <w:bookmarkStart w:id="2" w:name="bookmark2"/>
      <w:r w:rsidRPr="00B74372">
        <w:rPr>
          <w:sz w:val="24"/>
          <w:szCs w:val="24"/>
        </w:rPr>
        <w:t>Предмет Договора</w:t>
      </w:r>
      <w:bookmarkEnd w:id="2"/>
    </w:p>
    <w:p w:rsidR="00F11DD1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86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Исполнитель обязуется предоставить образовательную услугу, а Обучающийся обязуется оплатить обучение в порядке, предусмотренном п.3.1 настоящего договора по образовательной программе</w:t>
      </w:r>
    </w:p>
    <w:p w:rsidR="00B74372" w:rsidRPr="00B74372" w:rsidRDefault="00B74372" w:rsidP="00B74372">
      <w:pPr>
        <w:pStyle w:val="21"/>
        <w:shd w:val="clear" w:color="auto" w:fill="auto"/>
        <w:tabs>
          <w:tab w:val="left" w:pos="586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11DD1" w:rsidRPr="00B74372" w:rsidRDefault="00077EA8" w:rsidP="00B74372">
      <w:pPr>
        <w:pStyle w:val="31"/>
        <w:shd w:val="clear" w:color="auto" w:fill="auto"/>
        <w:spacing w:before="0" w:line="276" w:lineRule="auto"/>
        <w:ind w:right="280"/>
        <w:rPr>
          <w:sz w:val="20"/>
          <w:szCs w:val="20"/>
        </w:rPr>
      </w:pPr>
      <w:r w:rsidRPr="00B74372">
        <w:rPr>
          <w:sz w:val="20"/>
          <w:szCs w:val="20"/>
        </w:rPr>
        <w:t>(код, наименование, уровень образовательной программы)</w:t>
      </w:r>
    </w:p>
    <w:p w:rsidR="00F11DD1" w:rsidRPr="00B74372" w:rsidRDefault="00077EA8" w:rsidP="00B74372">
      <w:pPr>
        <w:pStyle w:val="21"/>
        <w:shd w:val="clear" w:color="auto" w:fill="auto"/>
        <w:tabs>
          <w:tab w:val="left" w:leader="underscore" w:pos="3801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по</w:t>
      </w:r>
      <w:r w:rsidR="00B74372">
        <w:rPr>
          <w:sz w:val="24"/>
          <w:szCs w:val="24"/>
        </w:rPr>
        <w:t xml:space="preserve"> _______________________________ </w:t>
      </w:r>
      <w:r w:rsidRPr="00B74372">
        <w:rPr>
          <w:sz w:val="24"/>
          <w:szCs w:val="24"/>
        </w:rPr>
        <w:t>на уровне государственного образовательного</w:t>
      </w:r>
      <w:r w:rsidR="00B74372">
        <w:rPr>
          <w:sz w:val="24"/>
          <w:szCs w:val="24"/>
        </w:rPr>
        <w:t xml:space="preserve"> </w:t>
      </w:r>
      <w:r w:rsidR="00B74372" w:rsidRPr="00B74372">
        <w:rPr>
          <w:sz w:val="24"/>
          <w:szCs w:val="24"/>
        </w:rPr>
        <w:t>стандарта</w:t>
      </w:r>
    </w:p>
    <w:p w:rsidR="00F11DD1" w:rsidRPr="00B74372" w:rsidRDefault="00077EA8" w:rsidP="00B74372">
      <w:pPr>
        <w:pStyle w:val="31"/>
        <w:shd w:val="clear" w:color="auto" w:fill="auto"/>
        <w:spacing w:before="0" w:line="276" w:lineRule="auto"/>
        <w:ind w:left="1020"/>
        <w:jc w:val="left"/>
        <w:rPr>
          <w:sz w:val="20"/>
          <w:szCs w:val="20"/>
        </w:rPr>
      </w:pPr>
      <w:r w:rsidRPr="00B74372">
        <w:rPr>
          <w:sz w:val="20"/>
          <w:szCs w:val="20"/>
        </w:rPr>
        <w:t>(форма обучения)</w:t>
      </w:r>
    </w:p>
    <w:p w:rsidR="00F11DD1" w:rsidRPr="00B74372" w:rsidRDefault="00077EA8" w:rsidP="00B74372">
      <w:pPr>
        <w:pStyle w:val="21"/>
        <w:shd w:val="clear" w:color="auto" w:fill="auto"/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в соответствии с учебными планами, в том числе индивидуальными и образовательными программами Исполнителя.</w:t>
      </w:r>
    </w:p>
    <w:p w:rsid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Срок обучения по настоящему договору (с учетом формы обучения или</w:t>
      </w:r>
      <w:r w:rsidR="00B74372">
        <w:rPr>
          <w:sz w:val="24"/>
          <w:szCs w:val="24"/>
        </w:rPr>
        <w:t xml:space="preserve"> </w:t>
      </w:r>
      <w:r w:rsidRPr="00B74372">
        <w:rPr>
          <w:sz w:val="24"/>
          <w:szCs w:val="24"/>
        </w:rPr>
        <w:t>по индивидуальному учебному плану, в том числе ускоренному обучению) составляет</w:t>
      </w:r>
    </w:p>
    <w:p w:rsidR="00F11DD1" w:rsidRPr="00B74372" w:rsidRDefault="00B74372" w:rsidP="00B74372">
      <w:pPr>
        <w:pStyle w:val="21"/>
        <w:shd w:val="clear" w:color="auto" w:fill="auto"/>
        <w:tabs>
          <w:tab w:val="left" w:pos="56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077EA8" w:rsidRPr="00B74372">
        <w:rPr>
          <w:sz w:val="24"/>
          <w:szCs w:val="24"/>
        </w:rPr>
        <w:t>.</w:t>
      </w:r>
    </w:p>
    <w:p w:rsidR="00F11DD1" w:rsidRPr="00B74372" w:rsidRDefault="00077EA8" w:rsidP="00B74372">
      <w:pPr>
        <w:pStyle w:val="31"/>
        <w:shd w:val="clear" w:color="auto" w:fill="auto"/>
        <w:spacing w:before="0" w:line="276" w:lineRule="auto"/>
        <w:ind w:left="3560"/>
        <w:jc w:val="left"/>
        <w:rPr>
          <w:sz w:val="20"/>
          <w:szCs w:val="20"/>
        </w:rPr>
      </w:pPr>
      <w:r w:rsidRPr="00B74372">
        <w:rPr>
          <w:sz w:val="20"/>
          <w:szCs w:val="20"/>
        </w:rPr>
        <w:t>(количество семестров, месяцев, лет)</w:t>
      </w:r>
    </w:p>
    <w:p w:rsidR="00F11DD1" w:rsidRPr="00B74372" w:rsidRDefault="00077EA8" w:rsidP="00B74372">
      <w:pPr>
        <w:pStyle w:val="21"/>
        <w:shd w:val="clear" w:color="auto" w:fill="auto"/>
        <w:tabs>
          <w:tab w:val="left" w:leader="underscore" w:pos="3110"/>
          <w:tab w:val="left" w:leader="underscore" w:pos="4925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Начало обучения «</w:t>
      </w:r>
      <w:r w:rsidR="00913826">
        <w:rPr>
          <w:sz w:val="24"/>
          <w:szCs w:val="24"/>
        </w:rPr>
        <w:t xml:space="preserve"> ______ </w:t>
      </w:r>
      <w:r w:rsidRPr="00B74372">
        <w:rPr>
          <w:sz w:val="24"/>
          <w:szCs w:val="24"/>
        </w:rPr>
        <w:t>»</w:t>
      </w:r>
      <w:r w:rsidR="00913826">
        <w:rPr>
          <w:sz w:val="24"/>
          <w:szCs w:val="24"/>
        </w:rPr>
        <w:t xml:space="preserve"> ______________ </w:t>
      </w:r>
      <w:r w:rsidRPr="00B74372">
        <w:rPr>
          <w:sz w:val="24"/>
          <w:szCs w:val="24"/>
        </w:rPr>
        <w:t>20</w:t>
      </w:r>
      <w:r w:rsidR="00913826">
        <w:rPr>
          <w:sz w:val="24"/>
          <w:szCs w:val="24"/>
        </w:rPr>
        <w:t>___</w:t>
      </w:r>
      <w:r w:rsidRPr="00B74372">
        <w:rPr>
          <w:sz w:val="24"/>
          <w:szCs w:val="24"/>
        </w:rPr>
        <w:t>г.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86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После освоения Обучающимся образовательной программы и успешного прохождения государственной итоговой аттестации, Обучающемуся присваивается квалификация по программе подготовки специалиста среднего звена и выдается документ о среднем профессиональном образовании.</w:t>
      </w:r>
    </w:p>
    <w:p w:rsidR="00F11DD1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86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академическая справка по образцу, устанавливаемому Министерством образования и науки Донецкой Народной Республики.</w:t>
      </w:r>
    </w:p>
    <w:p w:rsidR="00CC5096" w:rsidRPr="00B74372" w:rsidRDefault="00CC5096" w:rsidP="00F12B8C">
      <w:pPr>
        <w:pStyle w:val="21"/>
        <w:shd w:val="clear" w:color="auto" w:fill="auto"/>
        <w:tabs>
          <w:tab w:val="left" w:pos="586"/>
        </w:tabs>
        <w:spacing w:before="0" w:after="0" w:line="276" w:lineRule="auto"/>
        <w:rPr>
          <w:sz w:val="24"/>
          <w:szCs w:val="24"/>
        </w:rPr>
      </w:pPr>
    </w:p>
    <w:p w:rsidR="00F11DD1" w:rsidRPr="00913826" w:rsidRDefault="00077EA8" w:rsidP="00B74372">
      <w:pPr>
        <w:pStyle w:val="21"/>
        <w:numPr>
          <w:ilvl w:val="0"/>
          <w:numId w:val="1"/>
        </w:numPr>
        <w:shd w:val="clear" w:color="auto" w:fill="auto"/>
        <w:tabs>
          <w:tab w:val="left" w:pos="3575"/>
        </w:tabs>
        <w:spacing w:before="0" w:after="0" w:line="276" w:lineRule="auto"/>
        <w:ind w:left="3220"/>
        <w:jc w:val="left"/>
        <w:rPr>
          <w:b/>
          <w:sz w:val="24"/>
          <w:szCs w:val="24"/>
        </w:rPr>
      </w:pPr>
      <w:r w:rsidRPr="00913826">
        <w:rPr>
          <w:b/>
          <w:sz w:val="24"/>
          <w:szCs w:val="24"/>
        </w:rPr>
        <w:t>Взаимодействие сторон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52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Исполнитель вправе: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1093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промежуточных аттестаций Обучающегося;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1093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 xml:space="preserve">Применять к Обучающемуся меры поощрения и меры дисциплинарного взыскания в соответствии с законодательством Донецкой Народной Республики, Положением Исполнителя, </w:t>
      </w:r>
      <w:r w:rsidRPr="00B74372">
        <w:rPr>
          <w:sz w:val="24"/>
          <w:szCs w:val="24"/>
        </w:rPr>
        <w:lastRenderedPageBreak/>
        <w:t>настоящим Договором и локальными нормативными актами Исполнителя.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Обучающийся вправе: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Обучающемуся предоставляются права, предусмотренные Законом Донецкой Народной Республики «Об образовании»;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Пользоваться имуществом Исполнителя, необходимым для освоения образовательной программы (библиотечно-информационными ресурсами, оборудованием, приборами и т.д.);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Принимать участие в социально-культурных, оздоровительных и иных мероприятиях, организованных Исполнителем;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59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52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Исполнитель обязан: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912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Зачислить Обучающегося в образовательную организацию по результатам Государственной Итоговой Аттестации или по результатам вступительных испытаний, проводимых образовательной организацией самостоятельно, выполнившего установленные законодательством Донецкой Народной Республики, учредительными документами, локальными нормативными актами Исполнителя условия приема в качестве студента;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Донецкой Народной Республики «Об образовании»;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1093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Организовать и обеспечить надлежащее предоставление образовательной услуги, предусмотренной разделом 1 настоящего Договора. Образовательная услуга оказывается в соответствии с государственным образовательным стандартом, учебным планом и графиком учебного процесса Исполнителя;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1093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Обеспечить Обучающемуся предусмотренные выбранной образовательной программой условия е</w:t>
      </w:r>
      <w:r w:rsidR="00CC5096">
        <w:rPr>
          <w:sz w:val="24"/>
          <w:szCs w:val="24"/>
        </w:rPr>
        <w:t>ё</w:t>
      </w:r>
      <w:r w:rsidRPr="00B74372">
        <w:rPr>
          <w:sz w:val="24"/>
          <w:szCs w:val="24"/>
        </w:rPr>
        <w:t xml:space="preserve"> освоения;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Принимать от Обучающегося плату за образовательную услугу;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97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При полном выполнении учебного плана и успешных результатах итоговой аттестации выдать Обучающемуся документ об образовании государственного образца, при условии отсутствия задолженности по оплате за образовательную услугу;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97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на территории Исполнителя.</w:t>
      </w:r>
    </w:p>
    <w:p w:rsidR="00F11DD1" w:rsidRPr="00B74372" w:rsidRDefault="00077EA8" w:rsidP="00B74372">
      <w:pPr>
        <w:pStyle w:val="24"/>
        <w:keepNext/>
        <w:keepLines/>
        <w:numPr>
          <w:ilvl w:val="1"/>
          <w:numId w:val="1"/>
        </w:numPr>
        <w:shd w:val="clear" w:color="auto" w:fill="auto"/>
        <w:tabs>
          <w:tab w:val="left" w:pos="541"/>
        </w:tabs>
        <w:spacing w:line="276" w:lineRule="auto"/>
        <w:rPr>
          <w:sz w:val="24"/>
          <w:szCs w:val="24"/>
        </w:rPr>
      </w:pPr>
      <w:bookmarkStart w:id="3" w:name="bookmark3"/>
      <w:r w:rsidRPr="00B74372">
        <w:rPr>
          <w:sz w:val="24"/>
          <w:szCs w:val="24"/>
        </w:rPr>
        <w:t>Обучающийся обязан:</w:t>
      </w:r>
      <w:bookmarkEnd w:id="3"/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122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Выполнять Правила внутреннего распорядка образовательной организации, требования учебного плана и графика учебного процесса.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97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Своевременно вносить плату за предоставляемую образовательную услугу, указанную в разделе 1 настоящего Договора в размере и порядке, определенном настоящим Договором, а также предоставлять платежные документы, подтверждающие такую оплату. За нарушение порядка оплаты Обучающийся несет ответственность, предусмотренную законодательством Донецкой Народной Республик</w:t>
      </w:r>
      <w:r w:rsidR="00CC5096">
        <w:rPr>
          <w:sz w:val="24"/>
          <w:szCs w:val="24"/>
        </w:rPr>
        <w:t>и</w:t>
      </w:r>
      <w:r w:rsidRPr="00B74372">
        <w:rPr>
          <w:sz w:val="24"/>
          <w:szCs w:val="24"/>
        </w:rPr>
        <w:t>;</w:t>
      </w:r>
    </w:p>
    <w:p w:rsidR="00F11DD1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797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Возмещать ущерб, причиненный имуществу Исполнителя.</w:t>
      </w:r>
    </w:p>
    <w:p w:rsidR="00CC5096" w:rsidRPr="00B74372" w:rsidRDefault="00CC5096" w:rsidP="00CC5096">
      <w:pPr>
        <w:pStyle w:val="21"/>
        <w:shd w:val="clear" w:color="auto" w:fill="auto"/>
        <w:tabs>
          <w:tab w:val="left" w:pos="797"/>
        </w:tabs>
        <w:spacing w:before="0" w:after="0" w:line="276" w:lineRule="auto"/>
        <w:rPr>
          <w:sz w:val="24"/>
          <w:szCs w:val="24"/>
        </w:rPr>
      </w:pPr>
    </w:p>
    <w:p w:rsidR="00F11DD1" w:rsidRPr="00B74372" w:rsidRDefault="00077EA8" w:rsidP="00B7437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055"/>
        </w:tabs>
        <w:spacing w:line="276" w:lineRule="auto"/>
        <w:ind w:left="700"/>
        <w:jc w:val="left"/>
        <w:rPr>
          <w:sz w:val="24"/>
          <w:szCs w:val="24"/>
        </w:rPr>
      </w:pPr>
      <w:bookmarkStart w:id="4" w:name="bookmark4"/>
      <w:r w:rsidRPr="00B74372">
        <w:rPr>
          <w:sz w:val="24"/>
          <w:szCs w:val="24"/>
        </w:rPr>
        <w:t>Стоимость образовательных услуг, сроки и порядок их оплаты</w:t>
      </w:r>
      <w:bookmarkEnd w:id="4"/>
    </w:p>
    <w:p w:rsidR="00CC5096" w:rsidRDefault="00077EA8" w:rsidP="00CC5096">
      <w:pPr>
        <w:pStyle w:val="21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0" w:line="276" w:lineRule="auto"/>
        <w:rPr>
          <w:sz w:val="24"/>
          <w:szCs w:val="24"/>
        </w:rPr>
      </w:pPr>
      <w:r w:rsidRPr="00CC5096">
        <w:rPr>
          <w:sz w:val="24"/>
          <w:szCs w:val="24"/>
        </w:rPr>
        <w:t xml:space="preserve">Полная стоимость образовательных услуг за весь период обучения Обучающегося </w:t>
      </w:r>
      <w:r w:rsidRPr="00CC5096">
        <w:rPr>
          <w:sz w:val="24"/>
          <w:szCs w:val="24"/>
        </w:rPr>
        <w:lastRenderedPageBreak/>
        <w:t>составляет</w:t>
      </w:r>
      <w:r w:rsidR="00CC5096" w:rsidRPr="00CC5096">
        <w:rPr>
          <w:sz w:val="24"/>
          <w:szCs w:val="24"/>
        </w:rPr>
        <w:t xml:space="preserve"> </w:t>
      </w:r>
    </w:p>
    <w:p w:rsidR="00F11DD1" w:rsidRPr="00CC5096" w:rsidRDefault="00CC5096" w:rsidP="00CC5096">
      <w:pPr>
        <w:pStyle w:val="21"/>
        <w:shd w:val="clear" w:color="auto" w:fill="auto"/>
        <w:tabs>
          <w:tab w:val="left" w:pos="536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CC5096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</w:t>
      </w:r>
      <w:r w:rsidRPr="00CC5096">
        <w:rPr>
          <w:sz w:val="24"/>
          <w:szCs w:val="24"/>
        </w:rPr>
        <w:t xml:space="preserve">____ </w:t>
      </w:r>
      <w:r w:rsidR="00077EA8" w:rsidRPr="00CC5096">
        <w:rPr>
          <w:sz w:val="24"/>
          <w:szCs w:val="24"/>
        </w:rPr>
        <w:t>рублей.</w:t>
      </w:r>
    </w:p>
    <w:p w:rsidR="00F11DD1" w:rsidRPr="00CC5096" w:rsidRDefault="00077EA8" w:rsidP="00B74372">
      <w:pPr>
        <w:pStyle w:val="31"/>
        <w:shd w:val="clear" w:color="auto" w:fill="auto"/>
        <w:spacing w:before="0" w:line="276" w:lineRule="auto"/>
        <w:ind w:left="3320"/>
        <w:jc w:val="left"/>
        <w:rPr>
          <w:sz w:val="20"/>
          <w:szCs w:val="20"/>
        </w:rPr>
      </w:pPr>
      <w:r w:rsidRPr="00CC5096">
        <w:rPr>
          <w:sz w:val="20"/>
          <w:szCs w:val="20"/>
        </w:rPr>
        <w:t>(цифрами и прописью)</w:t>
      </w:r>
    </w:p>
    <w:p w:rsidR="00F11DD1" w:rsidRPr="00B74372" w:rsidRDefault="00077EA8" w:rsidP="00B74372">
      <w:pPr>
        <w:pStyle w:val="21"/>
        <w:shd w:val="clear" w:color="auto" w:fill="auto"/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Ежемесячная сумма оплаты составляет</w:t>
      </w:r>
    </w:p>
    <w:p w:rsidR="00F11DD1" w:rsidRPr="00B74372" w:rsidRDefault="00CC5096" w:rsidP="00CC5096">
      <w:pPr>
        <w:pStyle w:val="21"/>
        <w:shd w:val="clear" w:color="auto" w:fill="auto"/>
        <w:tabs>
          <w:tab w:val="left" w:pos="9923"/>
        </w:tabs>
        <w:spacing w:before="0" w:after="0" w:line="276" w:lineRule="auto"/>
        <w:ind w:right="-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077EA8" w:rsidRPr="00B74372">
        <w:rPr>
          <w:sz w:val="24"/>
          <w:szCs w:val="24"/>
        </w:rPr>
        <w:t>рублей.</w:t>
      </w:r>
    </w:p>
    <w:p w:rsidR="00F11DD1" w:rsidRPr="00CC5096" w:rsidRDefault="00077EA8" w:rsidP="00B74372">
      <w:pPr>
        <w:pStyle w:val="31"/>
        <w:shd w:val="clear" w:color="auto" w:fill="auto"/>
        <w:spacing w:before="0" w:line="276" w:lineRule="auto"/>
        <w:ind w:left="3200"/>
        <w:jc w:val="left"/>
        <w:rPr>
          <w:sz w:val="20"/>
          <w:szCs w:val="20"/>
        </w:rPr>
      </w:pPr>
      <w:r w:rsidRPr="00CC5096">
        <w:rPr>
          <w:sz w:val="20"/>
          <w:szCs w:val="20"/>
        </w:rPr>
        <w:t>(цифрами и прописью)</w:t>
      </w:r>
    </w:p>
    <w:p w:rsidR="00F11DD1" w:rsidRPr="00B74372" w:rsidRDefault="00077EA8" w:rsidP="00B74372">
      <w:pPr>
        <w:pStyle w:val="21"/>
        <w:shd w:val="clear" w:color="auto" w:fill="auto"/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 xml:space="preserve">В соответствии с ч. 3 ст. 51 Закона Донецкой Народной Республики от 07 июля 2015г. № </w:t>
      </w:r>
      <w:r w:rsidRPr="00B74372">
        <w:rPr>
          <w:sz w:val="24"/>
          <w:szCs w:val="24"/>
          <w:lang w:eastAsia="en-US" w:bidi="en-US"/>
        </w:rPr>
        <w:t>55-</w:t>
      </w:r>
      <w:r w:rsidRPr="00B74372">
        <w:rPr>
          <w:sz w:val="24"/>
          <w:szCs w:val="24"/>
          <w:lang w:val="en-US" w:eastAsia="en-US" w:bidi="en-US"/>
        </w:rPr>
        <w:t>IHC</w:t>
      </w:r>
      <w:r w:rsidRPr="00B74372">
        <w:rPr>
          <w:sz w:val="24"/>
          <w:szCs w:val="24"/>
          <w:lang w:eastAsia="en-US" w:bidi="en-US"/>
        </w:rPr>
        <w:t xml:space="preserve"> </w:t>
      </w:r>
      <w:r w:rsidRPr="00B74372">
        <w:rPr>
          <w:sz w:val="24"/>
          <w:szCs w:val="24"/>
        </w:rPr>
        <w:t>«Об образовании»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государственного бюджета на очередной финансовый год и плановый период.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41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В случае перевода Обучающегося 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в образовательной организации для новых условий Договора на момент перевода. Изменение стоимости обучения оформляется сторонами в виде дополнительного соглашения к Договору.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6"/>
        </w:tabs>
        <w:spacing w:before="0" w:after="0" w:line="276" w:lineRule="auto"/>
        <w:ind w:right="180"/>
        <w:rPr>
          <w:sz w:val="24"/>
          <w:szCs w:val="24"/>
        </w:rPr>
      </w:pPr>
      <w:r w:rsidRPr="00B74372">
        <w:rPr>
          <w:sz w:val="24"/>
          <w:szCs w:val="24"/>
        </w:rPr>
        <w:t>Обучающийся вносит стоимость обучения за месяц авансом до начала очередного месяца обучения. В случае невыполнения настоящего условия Обучающийся не допускается к занятиям, сдаче экзаменов и зачетов.</w:t>
      </w:r>
    </w:p>
    <w:p w:rsidR="00F11DD1" w:rsidRPr="00B74372" w:rsidRDefault="00077EA8" w:rsidP="00B74372">
      <w:pPr>
        <w:pStyle w:val="21"/>
        <w:shd w:val="clear" w:color="auto" w:fill="auto"/>
        <w:spacing w:before="0" w:after="0" w:line="276" w:lineRule="auto"/>
        <w:ind w:right="180"/>
        <w:rPr>
          <w:sz w:val="24"/>
          <w:szCs w:val="24"/>
        </w:rPr>
      </w:pPr>
      <w:r w:rsidRPr="00B74372">
        <w:rPr>
          <w:sz w:val="24"/>
          <w:szCs w:val="24"/>
        </w:rPr>
        <w:t>Стоимость обучения может вноситься за семестр, при таком условии Обучающийся вносит плату за первый семестр в течение 10 дней с момента опубликования приказа о зачислении на обучение. Обучающийся вносит плату за последующие семестры авансом до начала очередного семестра, не позднее, чем за 15 календарных дней до начала промежуточной аттестации текущего семестра.</w:t>
      </w:r>
    </w:p>
    <w:p w:rsidR="00F11DD1" w:rsidRPr="00B74372" w:rsidRDefault="00077EA8" w:rsidP="00B74372">
      <w:pPr>
        <w:pStyle w:val="21"/>
        <w:shd w:val="clear" w:color="auto" w:fill="auto"/>
        <w:spacing w:before="0" w:after="0" w:line="276" w:lineRule="auto"/>
        <w:ind w:right="180"/>
        <w:rPr>
          <w:sz w:val="24"/>
          <w:szCs w:val="24"/>
        </w:rPr>
      </w:pPr>
      <w:r w:rsidRPr="00B74372">
        <w:rPr>
          <w:sz w:val="24"/>
          <w:szCs w:val="24"/>
        </w:rPr>
        <w:t>Стоимость обучения может быть внесена авансом за иной период обучения (год и т.д.).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0" w:line="276" w:lineRule="auto"/>
        <w:ind w:right="180"/>
        <w:rPr>
          <w:sz w:val="24"/>
          <w:szCs w:val="24"/>
        </w:rPr>
      </w:pPr>
      <w:r w:rsidRPr="00B74372">
        <w:rPr>
          <w:sz w:val="24"/>
          <w:szCs w:val="24"/>
        </w:rPr>
        <w:t>Днем исполнения Обучающимся обязательств по внесению стоимости обучения является день зачисления суммы на расчетный счет Исполнителя. Наличные денежные средства Исполнителем не принимаются.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3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В случае предоставления Обучающимся академического отпуска плата за обучение во время нахождения в академическом отпуске не взимается.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При перезачете ранее изученных дисциплин, досрочной сдаче экзаменов и зачетов стоимость обучения не изменяется.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При расторжении Договора на условиях, предусмотренных п.4.2 настоящего Договора, внесенная стоимость текущего месяца и предыдущих периодов обучения возврату не подлежит, а документы, предоставленные при поступлении в образовательную организацию, выдаются Обучающемуся после полного расчета с Исполнителем.</w:t>
      </w:r>
    </w:p>
    <w:p w:rsidR="00F11DD1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Если Обучающийся письменно не уведомил Исполнителя об отказе от получения образовательной услуги, считается, что образовательная услуга была предоставлена Исполнителем до даты, указанной в приказе об отчислении и студент должен их оплатить в соответствующем размере.</w:t>
      </w:r>
    </w:p>
    <w:p w:rsidR="00CC5096" w:rsidRPr="00B74372" w:rsidRDefault="00CC5096" w:rsidP="00CC5096">
      <w:pPr>
        <w:pStyle w:val="21"/>
        <w:shd w:val="clear" w:color="auto" w:fill="auto"/>
        <w:tabs>
          <w:tab w:val="left" w:pos="534"/>
        </w:tabs>
        <w:spacing w:before="0" w:after="0" w:line="276" w:lineRule="auto"/>
        <w:rPr>
          <w:sz w:val="24"/>
          <w:szCs w:val="24"/>
        </w:rPr>
      </w:pPr>
    </w:p>
    <w:p w:rsidR="00F11DD1" w:rsidRPr="00B74372" w:rsidRDefault="00077EA8" w:rsidP="00B7437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2186"/>
        </w:tabs>
        <w:spacing w:line="276" w:lineRule="auto"/>
        <w:ind w:left="1840"/>
        <w:jc w:val="left"/>
        <w:rPr>
          <w:sz w:val="24"/>
          <w:szCs w:val="24"/>
        </w:rPr>
      </w:pPr>
      <w:bookmarkStart w:id="5" w:name="bookmark5"/>
      <w:r w:rsidRPr="00B74372">
        <w:rPr>
          <w:sz w:val="24"/>
          <w:szCs w:val="24"/>
        </w:rPr>
        <w:t>Порядок изменения и расторжения Договора</w:t>
      </w:r>
      <w:bookmarkEnd w:id="5"/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Донецкой Народной Республики.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Настоящий Договор может быть расторгнут по соглашению Сторон.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842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 xml:space="preserve">Обучающийся, отчисленный из образовательной организации по уважительной причине до завершения освоения основной профессиональной образовательной программы, имеет право </w:t>
      </w:r>
      <w:r w:rsidRPr="00B74372">
        <w:rPr>
          <w:sz w:val="24"/>
          <w:szCs w:val="24"/>
        </w:rPr>
        <w:lastRenderedPageBreak/>
        <w:t>на восстановление для обучения в образовательную организацию в течение десяти лет после отчисления из нее при наличии в ней свободных мест, но не ранее завершения учебного года (семестра), в котором Обучающийся был отчислен.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Настоящий Договор может быть расторгнут по инициативе Исполнителя в одностороннем порядке в соответствии с действующим законодательством Донецкой Народной Республики.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Действие настоящего Договора прекращается досрочно: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842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81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По инициативе Исполнителя в случае применения к Обучающемуся отчисления,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просрочки оплаты стоимости платных образовательных услуг, в случае невозможности надлежащего исполнения обязательств платных образовательных услуг вследствие действия (бездействия) Обучающегося;</w:t>
      </w:r>
    </w:p>
    <w:p w:rsidR="00F11DD1" w:rsidRPr="00B74372" w:rsidRDefault="00077EA8" w:rsidP="00B74372">
      <w:pPr>
        <w:pStyle w:val="21"/>
        <w:numPr>
          <w:ilvl w:val="2"/>
          <w:numId w:val="1"/>
        </w:numPr>
        <w:shd w:val="clear" w:color="auto" w:fill="auto"/>
        <w:tabs>
          <w:tab w:val="left" w:pos="814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По обстоятельствам, не зависящим от воли Обучающегося и Исполнителя, в том числе в случае ликвидации образовательной организации.</w:t>
      </w:r>
    </w:p>
    <w:p w:rsidR="00F11DD1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Обучающийся вправе отказаться от исполнения настоящего Договора при условии оплаты Исполнителю фактически оказанных услуг.</w:t>
      </w:r>
    </w:p>
    <w:p w:rsidR="00CC5096" w:rsidRPr="00B74372" w:rsidRDefault="00CC5096" w:rsidP="00CC5096">
      <w:pPr>
        <w:pStyle w:val="21"/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</w:p>
    <w:p w:rsidR="00F11DD1" w:rsidRPr="00B74372" w:rsidRDefault="00077EA8" w:rsidP="00B7437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990"/>
        </w:tabs>
        <w:spacing w:line="276" w:lineRule="auto"/>
        <w:ind w:left="1640"/>
        <w:jc w:val="left"/>
        <w:rPr>
          <w:sz w:val="24"/>
          <w:szCs w:val="24"/>
        </w:rPr>
      </w:pPr>
      <w:bookmarkStart w:id="6" w:name="bookmark6"/>
      <w:r w:rsidRPr="00B74372">
        <w:rPr>
          <w:sz w:val="24"/>
          <w:szCs w:val="24"/>
        </w:rPr>
        <w:t>Ответственность Исполнителя и Обучающегося</w:t>
      </w:r>
      <w:bookmarkEnd w:id="6"/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Донецкой Народной Республики и настоящим Договором.</w:t>
      </w:r>
    </w:p>
    <w:p w:rsidR="00F11DD1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В случае предоставления образовательных услуг в полном объеме Обучающемуся, не способному по какой-либо причине освоить образовательную программу, уплаченные за предоставленные услуги денежные средства Обучающемуся не возвращаются.</w:t>
      </w:r>
    </w:p>
    <w:p w:rsidR="00CC5096" w:rsidRPr="00B74372" w:rsidRDefault="00CC5096" w:rsidP="00CC5096">
      <w:pPr>
        <w:pStyle w:val="21"/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</w:p>
    <w:p w:rsidR="00F11DD1" w:rsidRPr="00B74372" w:rsidRDefault="00077EA8" w:rsidP="00B7437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490"/>
        </w:tabs>
        <w:spacing w:line="276" w:lineRule="auto"/>
        <w:ind w:left="3140"/>
        <w:jc w:val="left"/>
        <w:rPr>
          <w:sz w:val="24"/>
          <w:szCs w:val="24"/>
        </w:rPr>
      </w:pPr>
      <w:bookmarkStart w:id="7" w:name="bookmark7"/>
      <w:r w:rsidRPr="00B74372">
        <w:rPr>
          <w:sz w:val="24"/>
          <w:szCs w:val="24"/>
        </w:rPr>
        <w:t>Срок действия Договора</w:t>
      </w:r>
      <w:bookmarkEnd w:id="7"/>
    </w:p>
    <w:p w:rsidR="00F11DD1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C5096" w:rsidRPr="00B74372" w:rsidRDefault="00CC5096" w:rsidP="00CC5096">
      <w:pPr>
        <w:pStyle w:val="21"/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</w:p>
    <w:p w:rsidR="00F11DD1" w:rsidRPr="00B74372" w:rsidRDefault="00077EA8" w:rsidP="00B7437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221"/>
        </w:tabs>
        <w:spacing w:line="276" w:lineRule="auto"/>
        <w:ind w:left="2880"/>
        <w:jc w:val="left"/>
        <w:rPr>
          <w:sz w:val="24"/>
          <w:szCs w:val="24"/>
        </w:rPr>
      </w:pPr>
      <w:bookmarkStart w:id="8" w:name="bookmark8"/>
      <w:r w:rsidRPr="00B74372">
        <w:rPr>
          <w:sz w:val="24"/>
          <w:szCs w:val="24"/>
        </w:rPr>
        <w:t>Заключительные положения</w:t>
      </w:r>
      <w:bookmarkEnd w:id="8"/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образовательной организации, в том числе средств, специального фонда, добровольных пожертвований и целевых взносов физических и (или) юридических лиц.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образовательное учреждение среднего профессионального образования до даты издания приказа об окончании обучения или отчислении Обучающегося из образовательного учреждения среднего профессионального образования.</w:t>
      </w:r>
    </w:p>
    <w:p w:rsidR="00F11DD1" w:rsidRPr="00B74372" w:rsidRDefault="00077EA8" w:rsidP="00B74372">
      <w:pPr>
        <w:pStyle w:val="21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0" w:line="276" w:lineRule="auto"/>
        <w:rPr>
          <w:sz w:val="24"/>
          <w:szCs w:val="24"/>
        </w:rPr>
      </w:pPr>
      <w:r w:rsidRPr="00B74372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11DD1" w:rsidRDefault="00077EA8" w:rsidP="00B74372">
      <w:pPr>
        <w:pStyle w:val="21"/>
        <w:numPr>
          <w:ilvl w:val="1"/>
          <w:numId w:val="1"/>
        </w:numPr>
        <w:shd w:val="clear" w:color="auto" w:fill="auto"/>
        <w:spacing w:before="0" w:after="0" w:line="276" w:lineRule="auto"/>
        <w:ind w:right="200"/>
        <w:rPr>
          <w:sz w:val="24"/>
          <w:szCs w:val="24"/>
        </w:rPr>
      </w:pPr>
      <w:r w:rsidRPr="00B74372">
        <w:rPr>
          <w:sz w:val="24"/>
          <w:szCs w:val="24"/>
        </w:rPr>
        <w:t xml:space="preserve">Изменения настоящего Договора и (или) дополнения к нему могут производиться только в письменной форме и подписываться уполномоченными представителями Сторон. Все </w:t>
      </w:r>
      <w:r w:rsidRPr="00B74372">
        <w:rPr>
          <w:sz w:val="24"/>
          <w:szCs w:val="24"/>
        </w:rPr>
        <w:lastRenderedPageBreak/>
        <w:t>внесенные изменения Договора оформляются дополнительными соглашениями к Договору и являются неотъемлемой частью настоящего Договора.</w:t>
      </w:r>
    </w:p>
    <w:p w:rsidR="00CC5096" w:rsidRPr="00B74372" w:rsidRDefault="00CC5096" w:rsidP="00CC5096">
      <w:pPr>
        <w:pStyle w:val="21"/>
        <w:shd w:val="clear" w:color="auto" w:fill="auto"/>
        <w:spacing w:before="0" w:after="0" w:line="276" w:lineRule="auto"/>
        <w:ind w:right="200"/>
        <w:rPr>
          <w:sz w:val="24"/>
          <w:szCs w:val="24"/>
        </w:rPr>
      </w:pPr>
    </w:p>
    <w:p w:rsidR="00F11DD1" w:rsidRDefault="00077EA8" w:rsidP="00B74372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3307"/>
        </w:tabs>
        <w:spacing w:line="276" w:lineRule="auto"/>
        <w:ind w:left="2920"/>
        <w:jc w:val="left"/>
        <w:rPr>
          <w:sz w:val="24"/>
          <w:szCs w:val="24"/>
        </w:rPr>
      </w:pPr>
      <w:bookmarkStart w:id="9" w:name="bookmark9"/>
      <w:r w:rsidRPr="00B74372">
        <w:rPr>
          <w:sz w:val="24"/>
          <w:szCs w:val="24"/>
        </w:rPr>
        <w:t>Адреса и реквизиты Сторон</w:t>
      </w:r>
      <w:bookmarkEnd w:id="9"/>
    </w:p>
    <w:p w:rsidR="00AD0CC5" w:rsidRDefault="00AD0CC5" w:rsidP="003E3096">
      <w:pPr>
        <w:pStyle w:val="24"/>
        <w:keepNext/>
        <w:keepLines/>
        <w:shd w:val="clear" w:color="auto" w:fill="auto"/>
        <w:tabs>
          <w:tab w:val="left" w:pos="3307"/>
        </w:tabs>
        <w:spacing w:line="276" w:lineRule="auto"/>
        <w:jc w:val="right"/>
        <w:rPr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9"/>
        <w:gridCol w:w="5046"/>
      </w:tblGrid>
      <w:tr w:rsidR="00AD0CC5" w:rsidTr="00AD0CC5">
        <w:tc>
          <w:tcPr>
            <w:tcW w:w="5065" w:type="dxa"/>
          </w:tcPr>
          <w:p w:rsidR="00AD0CC5" w:rsidRPr="00CC5096" w:rsidRDefault="00AD0CC5" w:rsidP="00AD0CC5">
            <w:pPr>
              <w:pStyle w:val="2"/>
              <w:shd w:val="clear" w:color="auto" w:fill="auto"/>
              <w:rPr>
                <w:sz w:val="24"/>
                <w:szCs w:val="24"/>
              </w:rPr>
            </w:pPr>
            <w:r w:rsidRPr="00CC5096">
              <w:rPr>
                <w:sz w:val="24"/>
                <w:szCs w:val="24"/>
              </w:rPr>
              <w:t>Исполнитель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105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</w:r>
          </w:p>
          <w:p w:rsidR="00CD6C5D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9B4F56">
              <w:rPr>
                <w:b w:val="0"/>
                <w:sz w:val="24"/>
                <w:szCs w:val="24"/>
              </w:rPr>
              <w:t xml:space="preserve">ГОСУДАРСТВЕННОЕ </w:t>
            </w:r>
            <w:r w:rsidR="00CD6C5D" w:rsidRPr="00CD6C5D">
              <w:rPr>
                <w:b w:val="0"/>
                <w:sz w:val="24"/>
                <w:szCs w:val="24"/>
              </w:rPr>
              <w:t>БЮДЖЕТНОЕ</w:t>
            </w:r>
          </w:p>
          <w:p w:rsidR="00AD0CC5" w:rsidRPr="009B4F56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9B4F56">
              <w:rPr>
                <w:b w:val="0"/>
                <w:sz w:val="24"/>
                <w:szCs w:val="24"/>
              </w:rPr>
              <w:t xml:space="preserve">ПРОФЕССИОНАЛЬНОЕ </w:t>
            </w:r>
            <w:bookmarkStart w:id="10" w:name="_GoBack"/>
            <w:bookmarkEnd w:id="10"/>
            <w:r w:rsidRPr="009B4F56">
              <w:rPr>
                <w:b w:val="0"/>
                <w:sz w:val="24"/>
                <w:szCs w:val="24"/>
              </w:rPr>
              <w:t>ОБРАЗОВАТЕЛЬНОЕ УЧРЕЖДЕНИЕ «ЯСИНОВАТСКИЙ СТРОИТЕЛЬНЫЙ ТЕХНИКУМ ТРАНСПОРТНОГО СТРОИТЕЛЬСТВА»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9B4F56">
              <w:rPr>
                <w:b w:val="0"/>
                <w:sz w:val="24"/>
                <w:szCs w:val="24"/>
              </w:rPr>
              <w:t>Адрес:</w:t>
            </w:r>
            <w:r>
              <w:rPr>
                <w:b w:val="0"/>
                <w:sz w:val="24"/>
                <w:szCs w:val="24"/>
              </w:rPr>
              <w:t xml:space="preserve"> ДНР, город Ясиноватая, 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Ленина, дом 1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ИКЮЛ 01393059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р/с </w:t>
            </w:r>
            <w:r w:rsidR="003E231D" w:rsidRPr="003E231D">
              <w:rPr>
                <w:b w:val="0"/>
                <w:sz w:val="24"/>
                <w:szCs w:val="24"/>
                <w:shd w:val="clear" w:color="auto" w:fill="FFFFFF"/>
              </w:rPr>
              <w:t>40503810020000021001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Центральном Республиканском Банке Донецкой Народной Республики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л/с </w:t>
            </w:r>
            <w:r w:rsidR="003E231D" w:rsidRPr="00B26834">
              <w:rPr>
                <w:b w:val="0"/>
                <w:sz w:val="24"/>
                <w:szCs w:val="24"/>
                <w:shd w:val="clear" w:color="auto" w:fill="FFFFFF"/>
              </w:rPr>
              <w:t>06011022110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Республиканском казначействе Донецкой Народной Республики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 / Т.А. Антоненко /</w:t>
            </w:r>
          </w:p>
          <w:p w:rsidR="007F15CE" w:rsidRPr="008758BE" w:rsidRDefault="007F15CE" w:rsidP="007F15CE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 w:rsidRPr="008758BE">
              <w:rPr>
                <w:b w:val="0"/>
                <w:sz w:val="20"/>
                <w:szCs w:val="20"/>
              </w:rPr>
              <w:t>(подпись / расшифровка подписи)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М.П.</w:t>
            </w:r>
          </w:p>
        </w:tc>
        <w:tc>
          <w:tcPr>
            <w:tcW w:w="5066" w:type="dxa"/>
          </w:tcPr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C5096">
              <w:rPr>
                <w:sz w:val="24"/>
                <w:szCs w:val="24"/>
              </w:rPr>
              <w:t>Обучающийся</w:t>
            </w:r>
          </w:p>
          <w:p w:rsidR="003E231D" w:rsidRDefault="003E231D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Pr="008758BE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 w:rsidRPr="008758BE">
              <w:rPr>
                <w:b w:val="0"/>
                <w:sz w:val="20"/>
                <w:szCs w:val="20"/>
              </w:rPr>
              <w:t>(ФИО)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Pr="008758BE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 w:rsidRPr="008758BE">
              <w:rPr>
                <w:b w:val="0"/>
                <w:sz w:val="20"/>
                <w:szCs w:val="20"/>
              </w:rPr>
              <w:t>(дата рождения)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Pr="008758BE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 w:rsidRPr="008758BE">
              <w:rPr>
                <w:b w:val="0"/>
                <w:sz w:val="20"/>
                <w:szCs w:val="20"/>
              </w:rPr>
              <w:t>(адрес места жительства)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Pr="008758BE" w:rsidRDefault="003E231D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 w:rsidRPr="008758BE">
              <w:rPr>
                <w:b w:val="0"/>
                <w:sz w:val="20"/>
                <w:szCs w:val="20"/>
              </w:rPr>
              <w:t xml:space="preserve"> </w:t>
            </w:r>
            <w:r w:rsidR="00AD0CC5" w:rsidRPr="008758BE">
              <w:rPr>
                <w:b w:val="0"/>
                <w:sz w:val="20"/>
                <w:szCs w:val="20"/>
              </w:rPr>
              <w:t>(паспорт: серия, номер, когда и кем выдан</w:t>
            </w:r>
            <w:r w:rsidR="00BF600A">
              <w:rPr>
                <w:b w:val="0"/>
                <w:sz w:val="20"/>
                <w:szCs w:val="20"/>
              </w:rPr>
              <w:t>; ИНН</w:t>
            </w:r>
            <w:r w:rsidR="00AD0CC5" w:rsidRPr="008758BE">
              <w:rPr>
                <w:b w:val="0"/>
                <w:sz w:val="20"/>
                <w:szCs w:val="20"/>
              </w:rPr>
              <w:t>)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Pr="008758BE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 w:rsidRPr="008758BE">
              <w:rPr>
                <w:b w:val="0"/>
                <w:sz w:val="20"/>
                <w:szCs w:val="20"/>
              </w:rPr>
              <w:t>(банковские реквизиты (при наличии), телефон)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_______________________________________</w:t>
            </w:r>
          </w:p>
          <w:p w:rsidR="007F15CE" w:rsidRPr="007F15CE" w:rsidRDefault="007F15CE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16"/>
                <w:szCs w:val="16"/>
              </w:rPr>
            </w:pP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____________________ / ________________ /</w:t>
            </w:r>
          </w:p>
          <w:p w:rsidR="00AD0CC5" w:rsidRPr="008758BE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center"/>
              <w:rPr>
                <w:b w:val="0"/>
                <w:sz w:val="20"/>
                <w:szCs w:val="20"/>
              </w:rPr>
            </w:pPr>
            <w:r w:rsidRPr="008758BE">
              <w:rPr>
                <w:b w:val="0"/>
                <w:sz w:val="20"/>
                <w:szCs w:val="20"/>
              </w:rPr>
              <w:t>(подпись / расшифровка подписи)</w:t>
            </w:r>
          </w:p>
          <w:p w:rsidR="00AD0CC5" w:rsidRDefault="00AD0CC5" w:rsidP="00AD0CC5">
            <w:pPr>
              <w:pStyle w:val="24"/>
              <w:keepNext/>
              <w:keepLines/>
              <w:shd w:val="clear" w:color="auto" w:fill="auto"/>
              <w:tabs>
                <w:tab w:val="left" w:pos="3307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tab/>
            </w:r>
          </w:p>
        </w:tc>
      </w:tr>
    </w:tbl>
    <w:p w:rsidR="007F15CE" w:rsidRDefault="007F15CE" w:rsidP="003E3096">
      <w:pPr>
        <w:pStyle w:val="24"/>
        <w:keepNext/>
        <w:keepLines/>
        <w:shd w:val="clear" w:color="auto" w:fill="auto"/>
        <w:tabs>
          <w:tab w:val="left" w:pos="3307"/>
        </w:tabs>
        <w:spacing w:line="276" w:lineRule="auto"/>
        <w:jc w:val="right"/>
        <w:rPr>
          <w:sz w:val="24"/>
          <w:szCs w:val="24"/>
        </w:rPr>
      </w:pPr>
    </w:p>
    <w:p w:rsidR="00AD0CC5" w:rsidRPr="007F15CE" w:rsidRDefault="007F15CE" w:rsidP="007F15CE">
      <w:pPr>
        <w:tabs>
          <w:tab w:val="left" w:pos="3307"/>
        </w:tabs>
      </w:pPr>
      <w:r>
        <w:tab/>
      </w:r>
    </w:p>
    <w:sectPr w:rsidR="00AD0CC5" w:rsidRPr="007F15CE" w:rsidSect="00CC5096">
      <w:pgSz w:w="11900" w:h="16840"/>
      <w:pgMar w:top="907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E9" w:rsidRDefault="00E87EE9">
      <w:r>
        <w:separator/>
      </w:r>
    </w:p>
  </w:endnote>
  <w:endnote w:type="continuationSeparator" w:id="0">
    <w:p w:rsidR="00E87EE9" w:rsidRDefault="00E8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E9" w:rsidRDefault="00E87EE9"/>
  </w:footnote>
  <w:footnote w:type="continuationSeparator" w:id="0">
    <w:p w:rsidR="00E87EE9" w:rsidRDefault="00E87E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2B17"/>
    <w:multiLevelType w:val="multilevel"/>
    <w:tmpl w:val="979CA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D1"/>
    <w:rsid w:val="00077EA8"/>
    <w:rsid w:val="000B4057"/>
    <w:rsid w:val="00252470"/>
    <w:rsid w:val="002D2F11"/>
    <w:rsid w:val="003E231D"/>
    <w:rsid w:val="003E3096"/>
    <w:rsid w:val="0061785F"/>
    <w:rsid w:val="006A34E2"/>
    <w:rsid w:val="007B1D08"/>
    <w:rsid w:val="007F15CE"/>
    <w:rsid w:val="008758BE"/>
    <w:rsid w:val="00913826"/>
    <w:rsid w:val="009B4F56"/>
    <w:rsid w:val="00A35B62"/>
    <w:rsid w:val="00AD0CC5"/>
    <w:rsid w:val="00B26834"/>
    <w:rsid w:val="00B73E8E"/>
    <w:rsid w:val="00B74372"/>
    <w:rsid w:val="00BA728D"/>
    <w:rsid w:val="00BF600A"/>
    <w:rsid w:val="00C90DB2"/>
    <w:rsid w:val="00CC5096"/>
    <w:rsid w:val="00CD6C5D"/>
    <w:rsid w:val="00E87EE9"/>
    <w:rsid w:val="00F11DD1"/>
    <w:rsid w:val="00F12B8C"/>
    <w:rsid w:val="00F733A1"/>
    <w:rsid w:val="00F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A4BC"/>
  <w15:docId w15:val="{812459DA-2FDD-40FD-8D22-6D0B4BB0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таблиц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Подпись к таблиц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Подпись к таблице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Заголовок №2 + 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3pt">
    <w:name w:val="Заголовок №1 + 1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Подпись к таблице (2)"/>
    <w:basedOn w:val="a"/>
    <w:link w:val="2Exact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Подпись к таблице (3)"/>
    <w:basedOn w:val="a"/>
    <w:link w:val="3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Подпись к таблице"/>
    <w:basedOn w:val="a"/>
    <w:link w:val="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40" w:after="3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2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3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CC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Lena</cp:lastModifiedBy>
  <cp:revision>3</cp:revision>
  <dcterms:created xsi:type="dcterms:W3CDTF">2022-12-07T11:36:00Z</dcterms:created>
  <dcterms:modified xsi:type="dcterms:W3CDTF">2022-12-07T12:10:00Z</dcterms:modified>
</cp:coreProperties>
</file>